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B448" w14:textId="1F9FB70E" w:rsidR="00756F03" w:rsidRDefault="00000000">
      <w:pPr>
        <w:spacing w:after="107" w:line="259" w:lineRule="auto"/>
        <w:ind w:left="1561" w:firstLine="0"/>
      </w:pPr>
      <w:r>
        <w:rPr>
          <w:sz w:val="28"/>
        </w:rPr>
        <w:t>MUELLER TOWNSHIP B</w:t>
      </w:r>
      <w:r w:rsidR="00F5638B">
        <w:rPr>
          <w:sz w:val="28"/>
        </w:rPr>
        <w:t>O</w:t>
      </w:r>
      <w:r>
        <w:rPr>
          <w:sz w:val="28"/>
        </w:rPr>
        <w:t>ARD OF TRUSTEES MEETING</w:t>
      </w:r>
    </w:p>
    <w:p w14:paraId="7C4848B3" w14:textId="6849E066" w:rsidR="00756F03" w:rsidRDefault="00000000" w:rsidP="00F5638B">
      <w:pPr>
        <w:spacing w:after="117" w:line="259" w:lineRule="auto"/>
        <w:ind w:left="403" w:firstLine="0"/>
        <w:jc w:val="center"/>
      </w:pPr>
      <w:r>
        <w:rPr>
          <w:sz w:val="28"/>
        </w:rPr>
        <w:t>14 January 2026</w:t>
      </w:r>
      <w:r w:rsidR="00F5638B">
        <w:rPr>
          <w:sz w:val="28"/>
        </w:rPr>
        <w:t xml:space="preserve"> Meeting Minutes</w:t>
      </w:r>
    </w:p>
    <w:p w14:paraId="0CD04C49" w14:textId="33C57526" w:rsidR="00756F03" w:rsidRDefault="00000000">
      <w:pPr>
        <w:spacing w:after="86" w:line="259" w:lineRule="auto"/>
        <w:ind w:left="58" w:firstLine="0"/>
      </w:pPr>
      <w:r>
        <w:rPr>
          <w:sz w:val="30"/>
        </w:rPr>
        <w:t>Call to order:</w:t>
      </w:r>
      <w:r w:rsidR="003D51B9">
        <w:rPr>
          <w:sz w:val="30"/>
        </w:rPr>
        <w:t xml:space="preserve"> </w:t>
      </w:r>
      <w:r w:rsidR="003D51B9" w:rsidRPr="003D51B9">
        <w:rPr>
          <w:i/>
          <w:iCs/>
          <w:sz w:val="30"/>
        </w:rPr>
        <w:t>By Supervisor Pfeiffer</w:t>
      </w:r>
    </w:p>
    <w:p w14:paraId="2E0B4B16" w14:textId="2ED92935" w:rsidR="00756F03" w:rsidRPr="003D51B9" w:rsidRDefault="00000000">
      <w:pPr>
        <w:spacing w:after="112" w:line="259" w:lineRule="auto"/>
        <w:ind w:left="67"/>
        <w:rPr>
          <w:i/>
          <w:iCs/>
        </w:rPr>
      </w:pPr>
      <w:r>
        <w:rPr>
          <w:sz w:val="26"/>
        </w:rPr>
        <w:t>Roll Call:</w:t>
      </w:r>
      <w:r w:rsidR="003D51B9">
        <w:rPr>
          <w:sz w:val="26"/>
        </w:rPr>
        <w:t xml:space="preserve"> </w:t>
      </w:r>
      <w:r w:rsidR="003D51B9" w:rsidRPr="003D51B9">
        <w:rPr>
          <w:i/>
          <w:iCs/>
          <w:sz w:val="26"/>
        </w:rPr>
        <w:t>Pfeiffer, Lee, Terrill, Fischer, Glasscock all present</w:t>
      </w:r>
    </w:p>
    <w:p w14:paraId="024C582C" w14:textId="6953901E" w:rsidR="00756F03" w:rsidRDefault="00000000">
      <w:pPr>
        <w:ind w:left="67"/>
      </w:pPr>
      <w:r>
        <w:t>Pledge of Allegiance</w:t>
      </w:r>
      <w:r w:rsidRPr="003D51B9">
        <w:rPr>
          <w:i/>
          <w:iCs/>
        </w:rPr>
        <w:t>:</w:t>
      </w:r>
      <w:r w:rsidR="003D51B9" w:rsidRPr="003D51B9">
        <w:rPr>
          <w:i/>
          <w:iCs/>
        </w:rPr>
        <w:t xml:space="preserve"> Led by Supervisor Pfeiffer</w:t>
      </w:r>
    </w:p>
    <w:p w14:paraId="45DF46E8" w14:textId="6B36A9CA" w:rsidR="00756F03" w:rsidRPr="00EA3945" w:rsidRDefault="00000000">
      <w:pPr>
        <w:ind w:left="67"/>
        <w:rPr>
          <w:i/>
          <w:iCs/>
        </w:rPr>
      </w:pPr>
      <w:r>
        <w:t>Review and acceptance of 14 January 2026 Agenda:</w:t>
      </w:r>
      <w:r w:rsidR="00EA3945">
        <w:t xml:space="preserve"> </w:t>
      </w:r>
      <w:r w:rsidR="00EA3945" w:rsidRPr="00EA3945">
        <w:rPr>
          <w:i/>
          <w:iCs/>
        </w:rPr>
        <w:t>Motion by: Lee, 2</w:t>
      </w:r>
      <w:r w:rsidR="00EA3945" w:rsidRPr="00EA3945">
        <w:rPr>
          <w:i/>
          <w:iCs/>
          <w:vertAlign w:val="superscript"/>
        </w:rPr>
        <w:t>nd</w:t>
      </w:r>
      <w:r w:rsidR="00EA3945" w:rsidRPr="00EA3945">
        <w:rPr>
          <w:i/>
          <w:iCs/>
        </w:rPr>
        <w:t xml:space="preserve"> by: Terrill, Y 5/0</w:t>
      </w:r>
    </w:p>
    <w:p w14:paraId="21B01198" w14:textId="2F4A80C6" w:rsidR="00756F03" w:rsidRPr="00EA3945" w:rsidRDefault="00000000">
      <w:pPr>
        <w:ind w:left="67"/>
        <w:rPr>
          <w:i/>
          <w:iCs/>
        </w:rPr>
      </w:pPr>
      <w:r>
        <w:t>Review and Acceptance of 10 December 2025 Board Minutes:</w:t>
      </w:r>
      <w:r w:rsidR="00EA3945">
        <w:t xml:space="preserve"> </w:t>
      </w:r>
      <w:r w:rsidR="00EA3945" w:rsidRPr="00EA3945">
        <w:rPr>
          <w:i/>
          <w:iCs/>
        </w:rPr>
        <w:t>Motion by: Fischer, 2</w:t>
      </w:r>
      <w:r w:rsidR="00EA3945" w:rsidRPr="00EA3945">
        <w:rPr>
          <w:i/>
          <w:iCs/>
          <w:vertAlign w:val="superscript"/>
        </w:rPr>
        <w:t>nd</w:t>
      </w:r>
      <w:r w:rsidR="00EA3945" w:rsidRPr="00EA3945">
        <w:rPr>
          <w:i/>
          <w:iCs/>
        </w:rPr>
        <w:t xml:space="preserve"> by: Lee, Y 5/0</w:t>
      </w:r>
    </w:p>
    <w:p w14:paraId="7A9FC07E" w14:textId="7CE66F58" w:rsidR="00756F03" w:rsidRDefault="00000000">
      <w:pPr>
        <w:spacing w:after="86" w:line="259" w:lineRule="auto"/>
        <w:ind w:left="67"/>
      </w:pPr>
      <w:r>
        <w:rPr>
          <w:sz w:val="26"/>
        </w:rPr>
        <w:t>Review and Authorize paying of the bills:</w:t>
      </w:r>
      <w:r w:rsidR="00EA3945">
        <w:rPr>
          <w:sz w:val="26"/>
        </w:rPr>
        <w:t xml:space="preserve"> Motion by: </w:t>
      </w:r>
      <w:r w:rsidR="00EA3945" w:rsidRPr="00EA3945">
        <w:rPr>
          <w:i/>
          <w:iCs/>
          <w:sz w:val="26"/>
        </w:rPr>
        <w:t>Fisher, 2</w:t>
      </w:r>
      <w:r w:rsidR="00EA3945" w:rsidRPr="00EA3945">
        <w:rPr>
          <w:i/>
          <w:iCs/>
          <w:sz w:val="26"/>
          <w:vertAlign w:val="superscript"/>
        </w:rPr>
        <w:t>nd</w:t>
      </w:r>
      <w:r w:rsidR="00EA3945" w:rsidRPr="00EA3945">
        <w:rPr>
          <w:i/>
          <w:iCs/>
          <w:sz w:val="26"/>
        </w:rPr>
        <w:t xml:space="preserve"> by Lee, Y 5/0</w:t>
      </w:r>
    </w:p>
    <w:p w14:paraId="0E7A2A80" w14:textId="77777777" w:rsidR="00EA3945" w:rsidRPr="00EA3945" w:rsidRDefault="00000000" w:rsidP="00852A2F">
      <w:pPr>
        <w:pStyle w:val="NoSpacing"/>
        <w:rPr>
          <w:i/>
          <w:iCs/>
        </w:rPr>
      </w:pPr>
      <w:r>
        <w:t>Public Comment; Agenda Items only.</w:t>
      </w:r>
      <w:r w:rsidR="00EA3945">
        <w:t xml:space="preserve"> </w:t>
      </w:r>
      <w:r w:rsidR="00EA3945" w:rsidRPr="00EA3945">
        <w:rPr>
          <w:i/>
          <w:iCs/>
        </w:rPr>
        <w:t>None</w:t>
      </w:r>
    </w:p>
    <w:p w14:paraId="28D68B85" w14:textId="3A24D983" w:rsidR="00756F03" w:rsidRDefault="00000000" w:rsidP="00852A2F">
      <w:pPr>
        <w:pStyle w:val="NoSpacing"/>
      </w:pPr>
      <w:r>
        <w:t>Treasure report:</w:t>
      </w:r>
      <w:r w:rsidR="00EA3945">
        <w:t xml:space="preserve">  </w:t>
      </w:r>
      <w:r w:rsidR="00EA3945" w:rsidRPr="00EA3945">
        <w:t>Tax collecting underway</w:t>
      </w:r>
    </w:p>
    <w:p w14:paraId="49B32510" w14:textId="7D97D800" w:rsidR="00756F03" w:rsidRPr="00852A2F" w:rsidRDefault="00EA3945">
      <w:pPr>
        <w:spacing w:after="112" w:line="259" w:lineRule="auto"/>
        <w:ind w:left="67"/>
        <w:rPr>
          <w:i/>
          <w:iCs/>
        </w:rPr>
      </w:pPr>
      <w:r>
        <w:rPr>
          <w:sz w:val="26"/>
        </w:rPr>
        <w:t>C</w:t>
      </w:r>
      <w:r w:rsidR="00000000">
        <w:rPr>
          <w:sz w:val="26"/>
        </w:rPr>
        <w:t>lerk report:</w:t>
      </w:r>
      <w:r>
        <w:rPr>
          <w:sz w:val="26"/>
        </w:rPr>
        <w:t xml:space="preserve"> </w:t>
      </w:r>
      <w:r w:rsidRPr="00852A2F">
        <w:rPr>
          <w:i/>
          <w:iCs/>
          <w:sz w:val="26"/>
        </w:rPr>
        <w:t xml:space="preserve">Manual Payroll for Jan 2026 completed by Clerk, Feb 2026 forward by Anderson Tachman &amp; Co of Escanaba our CPA firm. 2025 W2’s, 1099’s annual federal reporting along with quarterly filing will be competed by Anderson Tachman &amp; Co. Pay issue discovered in 2025 23 of 36 resolved to date. Vouchers for 1099-R, SUW and Fed ITX being sent in on 1/16/2025 by Treasurer. Will place ads for Twp Board meeting dates for bal of 2026. Will place ad for Hall Electrical needed improvements. Contact Viasat to continue service until Hyline </w:t>
      </w:r>
      <w:r w:rsidR="00852A2F" w:rsidRPr="00852A2F">
        <w:rPr>
          <w:i/>
          <w:iCs/>
          <w:sz w:val="26"/>
        </w:rPr>
        <w:t>is installed. Will be creating a todo list for new Clerk, Budget reconciled with State Bank statement and Treasurer s Reports.  Twp finances are in very good position.  Will train Supervisor in budget creation for 2026/27.  Motion to increase BOR hourly wage from $25.00 to $26.00/hr, 2</w:t>
      </w:r>
      <w:r w:rsidR="00852A2F" w:rsidRPr="00852A2F">
        <w:rPr>
          <w:i/>
          <w:iCs/>
          <w:sz w:val="26"/>
          <w:vertAlign w:val="superscript"/>
        </w:rPr>
        <w:t>nd</w:t>
      </w:r>
      <w:r w:rsidR="00852A2F" w:rsidRPr="00852A2F">
        <w:rPr>
          <w:i/>
          <w:iCs/>
          <w:sz w:val="26"/>
        </w:rPr>
        <w:t xml:space="preserve"> by Lee, Y 5/0</w:t>
      </w:r>
    </w:p>
    <w:p w14:paraId="7F9A5345" w14:textId="0B02B073" w:rsidR="00756F03" w:rsidRPr="00852A2F" w:rsidRDefault="00000000" w:rsidP="00F53CCF">
      <w:pPr>
        <w:ind w:left="67"/>
        <w:rPr>
          <w:i/>
          <w:iCs/>
        </w:rPr>
      </w:pPr>
      <w:r>
        <w:t>Trustee report:</w:t>
      </w:r>
      <w:r w:rsidR="00852A2F">
        <w:t xml:space="preserve"> </w:t>
      </w:r>
      <w:r>
        <w:t>Fischer:</w:t>
      </w:r>
      <w:r w:rsidR="00852A2F">
        <w:t xml:space="preserve"> </w:t>
      </w:r>
      <w:r w:rsidR="00852A2F" w:rsidRPr="00852A2F">
        <w:rPr>
          <w:i/>
          <w:iCs/>
        </w:rPr>
        <w:t>many local lakes fishing events for Jan &amp; Feb 2026</w:t>
      </w:r>
      <w:r w:rsidR="00F53CCF">
        <w:rPr>
          <w:i/>
          <w:iCs/>
        </w:rPr>
        <w:t xml:space="preserve">   </w:t>
      </w:r>
      <w:r>
        <w:t>Glasscock:</w:t>
      </w:r>
      <w:r w:rsidR="00852A2F">
        <w:t xml:space="preserve"> </w:t>
      </w:r>
      <w:r w:rsidR="00852A2F" w:rsidRPr="00852A2F">
        <w:rPr>
          <w:i/>
          <w:iCs/>
        </w:rPr>
        <w:t>Twp Website needs to be ADA compliant by April 2026, Clerk to contact Sinetech for guidance.</w:t>
      </w:r>
    </w:p>
    <w:p w14:paraId="5E797547" w14:textId="0A733A54" w:rsidR="00756F03" w:rsidRDefault="00000000">
      <w:pPr>
        <w:ind w:left="67"/>
      </w:pPr>
      <w:r>
        <w:t>Supervisor's report: Assessor Annual Policies for adoption</w:t>
      </w:r>
      <w:r w:rsidR="00852A2F">
        <w:t xml:space="preserve">: </w:t>
      </w:r>
      <w:r w:rsidR="00852A2F" w:rsidRPr="00852A2F">
        <w:rPr>
          <w:i/>
          <w:iCs/>
        </w:rPr>
        <w:t>Motion to adopt by Lee, 2</w:t>
      </w:r>
      <w:r w:rsidR="00852A2F" w:rsidRPr="00852A2F">
        <w:rPr>
          <w:i/>
          <w:iCs/>
          <w:vertAlign w:val="superscript"/>
        </w:rPr>
        <w:t>nd</w:t>
      </w:r>
      <w:r w:rsidR="00852A2F" w:rsidRPr="00852A2F">
        <w:rPr>
          <w:i/>
          <w:iCs/>
        </w:rPr>
        <w:t xml:space="preserve"> by Pfeiffer, Y 5/0, Clerk to remove old and upload new polices to Twp Website</w:t>
      </w:r>
    </w:p>
    <w:p w14:paraId="7494FE54" w14:textId="0ED6E6A6" w:rsidR="00756F03" w:rsidRPr="00F53CCF" w:rsidRDefault="00000000" w:rsidP="00F53CCF">
      <w:pPr>
        <w:rPr>
          <w:i/>
          <w:iCs/>
        </w:rPr>
      </w:pPr>
      <w:r>
        <w:t>Wickwire Grant progress: Invoices, 4 &amp; 5 Approved, PSB clarification resubmitted, December Program update approved</w:t>
      </w:r>
      <w:r w:rsidR="00F53CCF">
        <w:t xml:space="preserve">: </w:t>
      </w:r>
      <w:r w:rsidR="00F53CCF" w:rsidRPr="00F53CCF">
        <w:rPr>
          <w:i/>
          <w:iCs/>
        </w:rPr>
        <w:t>payments for 4&amp;5 are on the way, PSB approval by DNR Bids open  Feb 6 with meeting to review on Feb 11, 2026.</w:t>
      </w:r>
    </w:p>
    <w:p w14:paraId="12EDDF0B" w14:textId="7AA5D1D1" w:rsidR="00756F03" w:rsidRPr="00F53CCF" w:rsidRDefault="00000000" w:rsidP="00F53CCF">
      <w:pPr>
        <w:rPr>
          <w:i/>
          <w:iCs/>
        </w:rPr>
      </w:pPr>
      <w:r>
        <w:t>Schoolcraft County Ordinance Review</w:t>
      </w:r>
      <w:r w:rsidR="00F53CCF">
        <w:t xml:space="preserve">: </w:t>
      </w:r>
      <w:r w:rsidR="00F53CCF" w:rsidRPr="00F53CCF">
        <w:rPr>
          <w:i/>
          <w:iCs/>
        </w:rPr>
        <w:t xml:space="preserve">Supervisor Pfeifer to notify County of Twp approval for updated ordinance, </w:t>
      </w:r>
    </w:p>
    <w:p w14:paraId="4A926CA8" w14:textId="00B987CB" w:rsidR="00756F03" w:rsidRPr="006B3442" w:rsidRDefault="00F53CCF" w:rsidP="00F53CCF">
      <w:pPr>
        <w:rPr>
          <w:i/>
          <w:iCs/>
        </w:rPr>
      </w:pPr>
      <w:r>
        <w:t>Nomination</w:t>
      </w:r>
      <w:r w:rsidR="00000000">
        <w:t xml:space="preserve"> of new Clerk effective 1 Feb 2025</w:t>
      </w:r>
      <w:r w:rsidRPr="006B3442">
        <w:rPr>
          <w:i/>
          <w:iCs/>
        </w:rPr>
        <w:t>: herd from the only two candidates whom submitted letters of interest. Nomination of Donna Glasscock by Fischer, Motion by Lee, 2</w:t>
      </w:r>
      <w:r w:rsidRPr="006B3442">
        <w:rPr>
          <w:i/>
          <w:iCs/>
          <w:vertAlign w:val="superscript"/>
        </w:rPr>
        <w:t>nd</w:t>
      </w:r>
      <w:r w:rsidRPr="006B3442">
        <w:rPr>
          <w:i/>
          <w:iCs/>
        </w:rPr>
        <w:t xml:space="preserve"> by Terrill Voice vote. Lee-Y, Fischer-Y, Terrill-Y, Pfeifer-Y, Glasscock-Recused. Passed 4/0</w:t>
      </w:r>
    </w:p>
    <w:p w14:paraId="6E5F43B1" w14:textId="6BF09E76" w:rsidR="00756F03" w:rsidRPr="006B3442" w:rsidRDefault="00000000" w:rsidP="00F53CCF">
      <w:pPr>
        <w:rPr>
          <w:i/>
          <w:iCs/>
        </w:rPr>
      </w:pPr>
      <w:r>
        <w:t>Ltr to State Savings Bank; new signature card</w:t>
      </w:r>
      <w:r w:rsidR="00F53CCF">
        <w:t xml:space="preserve">: </w:t>
      </w:r>
      <w:r w:rsidR="00F53CCF" w:rsidRPr="006B3442">
        <w:rPr>
          <w:i/>
          <w:iCs/>
        </w:rPr>
        <w:t>Motion for Supervisor to submit letter by Fischer, 2</w:t>
      </w:r>
      <w:r w:rsidR="00F53CCF" w:rsidRPr="006B3442">
        <w:rPr>
          <w:i/>
          <w:iCs/>
          <w:vertAlign w:val="superscript"/>
        </w:rPr>
        <w:t>nd</w:t>
      </w:r>
      <w:r w:rsidR="00F53CCF" w:rsidRPr="006B3442">
        <w:rPr>
          <w:i/>
          <w:iCs/>
        </w:rPr>
        <w:t xml:space="preserve"> by: Lee  Y 5/0</w:t>
      </w:r>
    </w:p>
    <w:p w14:paraId="57B4D543" w14:textId="77777777" w:rsidR="00756F03" w:rsidRDefault="00000000">
      <w:pPr>
        <w:ind w:left="57" w:firstLine="62"/>
      </w:pPr>
      <w:r>
        <w:t>Dam Maintenance Report: Ron Gourdeau resigned as Dam Keeper. Dam now being controlled by Schoolcraft County Drain Commissioner.</w:t>
      </w:r>
    </w:p>
    <w:p w14:paraId="4F663DD6" w14:textId="77777777" w:rsidR="00756F03" w:rsidRDefault="00000000">
      <w:pPr>
        <w:ind w:left="67"/>
      </w:pPr>
      <w:r>
        <w:t>Commissioner's report:</w:t>
      </w:r>
    </w:p>
    <w:p w14:paraId="205F140F" w14:textId="0CFF6396" w:rsidR="00756F03" w:rsidRPr="006B3442" w:rsidRDefault="00000000">
      <w:pPr>
        <w:spacing w:after="112" w:line="259" w:lineRule="auto"/>
        <w:ind w:left="67"/>
        <w:rPr>
          <w:i/>
          <w:iCs/>
        </w:rPr>
      </w:pPr>
      <w:r>
        <w:rPr>
          <w:sz w:val="26"/>
        </w:rPr>
        <w:t>Road commission report:</w:t>
      </w:r>
      <w:r w:rsidR="006B3442">
        <w:rPr>
          <w:sz w:val="26"/>
        </w:rPr>
        <w:t xml:space="preserve"> </w:t>
      </w:r>
      <w:r w:rsidR="006B3442" w:rsidRPr="006B3442">
        <w:rPr>
          <w:i/>
          <w:iCs/>
          <w:sz w:val="26"/>
        </w:rPr>
        <w:t>Two road commissioners were in attendance.</w:t>
      </w:r>
    </w:p>
    <w:p w14:paraId="7A914AB4" w14:textId="77777777" w:rsidR="00756F03" w:rsidRDefault="00000000">
      <w:pPr>
        <w:ind w:left="67"/>
      </w:pPr>
      <w:r>
        <w:t>Sexton's report. Vacant</w:t>
      </w:r>
    </w:p>
    <w:p w14:paraId="32EBD1A1" w14:textId="3CBA94AE" w:rsidR="00756F03" w:rsidRDefault="00000000">
      <w:pPr>
        <w:spacing w:after="0" w:line="356" w:lineRule="auto"/>
        <w:ind w:left="67"/>
      </w:pPr>
      <w:r>
        <w:t>Assessor's report: Required training for Board of Review members 17 February 2026. New Business:</w:t>
      </w:r>
      <w:r w:rsidR="006B3442">
        <w:t xml:space="preserve"> </w:t>
      </w:r>
      <w:r w:rsidR="006B3442" w:rsidRPr="006B3442">
        <w:rPr>
          <w:i/>
          <w:iCs/>
        </w:rPr>
        <w:t>Clerk and Treasurer to submit payment.</w:t>
      </w:r>
    </w:p>
    <w:p w14:paraId="1BD5D93E" w14:textId="47AE6858" w:rsidR="00756F03" w:rsidRPr="006B3442" w:rsidRDefault="00000000">
      <w:pPr>
        <w:ind w:left="67"/>
        <w:rPr>
          <w:i/>
          <w:iCs/>
        </w:rPr>
      </w:pPr>
      <w:r>
        <w:t>Old/Unfinished business: Light at Boat Ramp</w:t>
      </w:r>
      <w:r w:rsidR="006B3442">
        <w:t xml:space="preserve">, </w:t>
      </w:r>
      <w:r w:rsidR="006B3442" w:rsidRPr="006B3442">
        <w:rPr>
          <w:i/>
          <w:iCs/>
        </w:rPr>
        <w:t>underway Spring completion</w:t>
      </w:r>
      <w:r>
        <w:t>. Review; road repairs</w:t>
      </w:r>
      <w:r w:rsidR="006B3442">
        <w:t xml:space="preserve">: </w:t>
      </w:r>
      <w:r w:rsidR="006B3442" w:rsidRPr="006B3442">
        <w:rPr>
          <w:i/>
          <w:iCs/>
        </w:rPr>
        <w:t>none</w:t>
      </w:r>
      <w:r w:rsidRPr="006B3442">
        <w:rPr>
          <w:i/>
          <w:iCs/>
        </w:rPr>
        <w:t>,</w:t>
      </w:r>
      <w:r>
        <w:t xml:space="preserve"> and Electrical panel upgrade</w:t>
      </w:r>
      <w:r w:rsidR="006B3442">
        <w:t xml:space="preserve">: </w:t>
      </w:r>
      <w:r w:rsidR="006B3442" w:rsidRPr="006B3442">
        <w:rPr>
          <w:i/>
          <w:iCs/>
        </w:rPr>
        <w:t>Motion by Fischer 2</w:t>
      </w:r>
      <w:r w:rsidR="006B3442" w:rsidRPr="006B3442">
        <w:rPr>
          <w:i/>
          <w:iCs/>
          <w:vertAlign w:val="superscript"/>
        </w:rPr>
        <w:t>nd</w:t>
      </w:r>
      <w:r w:rsidR="006B3442" w:rsidRPr="006B3442">
        <w:rPr>
          <w:i/>
          <w:iCs/>
        </w:rPr>
        <w:t xml:space="preserve"> by: Glasscock, for Clerk to place sealed bid ads in papers in three areas.  Y 5/0</w:t>
      </w:r>
    </w:p>
    <w:p w14:paraId="75FBEB7F" w14:textId="76A9E89C" w:rsidR="00756F03" w:rsidRPr="006B3442" w:rsidRDefault="00000000">
      <w:pPr>
        <w:ind w:left="67"/>
        <w:rPr>
          <w:i/>
          <w:iCs/>
        </w:rPr>
      </w:pPr>
      <w:r>
        <w:t>Public Comment:</w:t>
      </w:r>
      <w:r w:rsidR="006B3442">
        <w:t xml:space="preserve"> </w:t>
      </w:r>
      <w:r w:rsidR="006B3442" w:rsidRPr="006B3442">
        <w:rPr>
          <w:i/>
          <w:iCs/>
        </w:rPr>
        <w:t>none</w:t>
      </w:r>
    </w:p>
    <w:p w14:paraId="13F818A8" w14:textId="77777777" w:rsidR="004A0916" w:rsidRDefault="00000000">
      <w:pPr>
        <w:ind w:left="67"/>
        <w:rPr>
          <w:i/>
          <w:iCs/>
        </w:rPr>
      </w:pPr>
      <w:r>
        <w:t>Adjournment</w:t>
      </w:r>
      <w:r w:rsidRPr="006B3442">
        <w:rPr>
          <w:i/>
          <w:iCs/>
        </w:rPr>
        <w:t xml:space="preserve">: </w:t>
      </w:r>
      <w:r w:rsidR="006B3442" w:rsidRPr="006B3442">
        <w:rPr>
          <w:i/>
          <w:iCs/>
        </w:rPr>
        <w:t>Motion by Pfeiffer 2</w:t>
      </w:r>
      <w:r w:rsidR="006B3442" w:rsidRPr="006B3442">
        <w:rPr>
          <w:i/>
          <w:iCs/>
          <w:vertAlign w:val="superscript"/>
        </w:rPr>
        <w:t>nd</w:t>
      </w:r>
      <w:r w:rsidR="006B3442" w:rsidRPr="006B3442">
        <w:rPr>
          <w:i/>
          <w:iCs/>
        </w:rPr>
        <w:t xml:space="preserve"> by: Fischer  Y 5/0 </w:t>
      </w:r>
      <w:r w:rsidRPr="006B3442">
        <w:rPr>
          <w:i/>
          <w:iCs/>
        </w:rPr>
        <w:t>Next Meeting 11 February 2026.</w:t>
      </w:r>
      <w:r w:rsidR="004A0916">
        <w:rPr>
          <w:i/>
          <w:iCs/>
        </w:rPr>
        <w:t xml:space="preserve">  </w:t>
      </w:r>
    </w:p>
    <w:p w14:paraId="5C866E62" w14:textId="6BD98CB6" w:rsidR="00756F03" w:rsidRPr="006B3442" w:rsidRDefault="004A0916">
      <w:pPr>
        <w:ind w:left="67"/>
        <w:rPr>
          <w:i/>
          <w:iCs/>
        </w:rPr>
      </w:pPr>
      <w:r>
        <w:rPr>
          <w:i/>
          <w:iCs/>
        </w:rPr>
        <w:t>Clerk Terrill 1/16/2026</w:t>
      </w:r>
    </w:p>
    <w:sectPr w:rsidR="00756F03" w:rsidRPr="006B3442">
      <w:pgSz w:w="11894" w:h="15494"/>
      <w:pgMar w:top="1575" w:right="1844" w:bottom="2007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03"/>
    <w:rsid w:val="003D51B9"/>
    <w:rsid w:val="00414773"/>
    <w:rsid w:val="004A0916"/>
    <w:rsid w:val="006B3442"/>
    <w:rsid w:val="00756F03"/>
    <w:rsid w:val="00852A2F"/>
    <w:rsid w:val="00A709CE"/>
    <w:rsid w:val="00C31D3B"/>
    <w:rsid w:val="00EA3945"/>
    <w:rsid w:val="00F53CCF"/>
    <w:rsid w:val="00F5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129D"/>
  <w15:docId w15:val="{6C4747B4-58F6-4677-AC99-BF885A5D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65" w:lineRule="auto"/>
      <w:ind w:left="7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A2F"/>
    <w:pPr>
      <w:spacing w:after="0" w:line="240" w:lineRule="auto"/>
      <w:ind w:left="77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457</Words>
  <Characters>2780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Terrill</dc:creator>
  <cp:keywords/>
  <cp:lastModifiedBy>Mike Terrill</cp:lastModifiedBy>
  <cp:revision>6</cp:revision>
  <dcterms:created xsi:type="dcterms:W3CDTF">2026-01-16T14:03:00Z</dcterms:created>
  <dcterms:modified xsi:type="dcterms:W3CDTF">2026-01-16T15:06:00Z</dcterms:modified>
</cp:coreProperties>
</file>